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690" w:rsidRPr="00687690" w:rsidRDefault="00687690" w:rsidP="00687690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  <w:lang w:eastAsia="tr-TR"/>
        </w:rPr>
      </w:pPr>
      <w:bookmarkStart w:id="0" w:name="x--Write_your_personal_learning_plan_and"/>
      <w:bookmarkEnd w:id="0"/>
      <w:r w:rsidRPr="00687690">
        <w:rPr>
          <w:rFonts w:ascii="Arial" w:eastAsia="Times New Roman" w:hAnsi="Arial" w:cs="Arial"/>
          <w:b/>
          <w:bCs/>
          <w:color w:val="5A6579"/>
          <w:sz w:val="27"/>
          <w:szCs w:val="27"/>
          <w:shd w:val="clear" w:color="auto" w:fill="FFFFFF"/>
          <w:lang w:eastAsia="tr-TR"/>
        </w:rPr>
        <w:t>Write your personal learning plan and post it here.</w:t>
      </w:r>
    </w:p>
    <w:p w:rsidR="00687690" w:rsidRPr="00687690" w:rsidRDefault="00687690" w:rsidP="00687690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  <w:lang w:eastAsia="tr-TR"/>
        </w:rPr>
      </w:pPr>
      <w:bookmarkStart w:id="1" w:name="x--Steps_to_Creating_a_Personal_Learning"/>
      <w:bookmarkEnd w:id="1"/>
      <w:r w:rsidRPr="00687690">
        <w:rPr>
          <w:rFonts w:ascii="Arial" w:eastAsia="Times New Roman" w:hAnsi="Arial" w:cs="Arial"/>
          <w:b/>
          <w:bCs/>
          <w:color w:val="5A6579"/>
          <w:sz w:val="27"/>
          <w:szCs w:val="27"/>
          <w:shd w:val="clear" w:color="auto" w:fill="FFFFFF"/>
          <w:lang w:eastAsia="tr-TR"/>
        </w:rPr>
        <w:t>Steps to Creating a Personal Learning Plan</w:t>
      </w:r>
    </w:p>
    <w:p w:rsidR="00687690" w:rsidRPr="00687690" w:rsidRDefault="00687690" w:rsidP="00687690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  <w:lang w:eastAsia="tr-TR"/>
        </w:rPr>
      </w:pPr>
      <w:bookmarkStart w:id="2" w:name="x--1._Goal._Pick_your_path._“I_want_stea"/>
      <w:bookmarkEnd w:id="2"/>
      <w:r w:rsidRPr="00687690">
        <w:rPr>
          <w:rFonts w:ascii="Arial" w:eastAsia="Times New Roman" w:hAnsi="Arial" w:cs="Arial"/>
          <w:b/>
          <w:bCs/>
          <w:color w:val="5A6579"/>
          <w:sz w:val="27"/>
          <w:szCs w:val="27"/>
          <w:shd w:val="clear" w:color="auto" w:fill="FFFFFF"/>
          <w:lang w:eastAsia="tr-TR"/>
        </w:rPr>
        <w:t xml:space="preserve">1. </w:t>
      </w:r>
      <w:r w:rsidR="00363EDE">
        <w:rPr>
          <w:rFonts w:ascii="Arial" w:eastAsia="Times New Roman" w:hAnsi="Arial" w:cs="Arial"/>
          <w:b/>
          <w:bCs/>
          <w:color w:val="5A6579"/>
          <w:sz w:val="27"/>
          <w:szCs w:val="27"/>
          <w:shd w:val="clear" w:color="auto" w:fill="FFFFFF"/>
          <w:lang w:eastAsia="tr-TR"/>
        </w:rPr>
        <w:t>Goal</w:t>
      </w:r>
    </w:p>
    <w:p w:rsidR="00687690" w:rsidRPr="00363EDE" w:rsidRDefault="00274C77" w:rsidP="0094486C">
      <w:pPr>
        <w:spacing w:before="150" w:after="150" w:line="240" w:lineRule="auto"/>
        <w:rPr>
          <w:rFonts w:ascii="Arial" w:eastAsia="Times New Roman" w:hAnsi="Arial" w:cs="Arial"/>
          <w:bCs/>
          <w:color w:val="000000"/>
          <w:sz w:val="24"/>
          <w:szCs w:val="24"/>
          <w:lang w:val="en-US" w:eastAsia="tr-TR"/>
        </w:rPr>
      </w:pPr>
      <w:bookmarkStart w:id="3" w:name="x--2._Current_Status._Relevant_experienc"/>
      <w:bookmarkEnd w:id="3"/>
      <w:proofErr w:type="gramStart"/>
      <w:r w:rsidRPr="00363EDE">
        <w:rPr>
          <w:rFonts w:ascii="Arial" w:eastAsia="Times New Roman" w:hAnsi="Arial" w:cs="Arial"/>
          <w:bCs/>
          <w:color w:val="000000"/>
          <w:sz w:val="24"/>
          <w:szCs w:val="24"/>
          <w:lang w:val="en-US" w:eastAsia="tr-TR"/>
        </w:rPr>
        <w:t>Cross-cultural issues in TEFL.</w:t>
      </w:r>
      <w:proofErr w:type="gramEnd"/>
    </w:p>
    <w:p w:rsidR="00687690" w:rsidRDefault="00687690" w:rsidP="00687690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5A6579"/>
          <w:sz w:val="27"/>
          <w:szCs w:val="27"/>
          <w:shd w:val="clear" w:color="auto" w:fill="FFFFFF"/>
          <w:lang w:eastAsia="tr-TR"/>
        </w:rPr>
      </w:pPr>
      <w:r w:rsidRPr="00687690">
        <w:rPr>
          <w:rFonts w:ascii="Arial" w:eastAsia="Times New Roman" w:hAnsi="Arial" w:cs="Arial"/>
          <w:b/>
          <w:bCs/>
          <w:color w:val="5A6579"/>
          <w:sz w:val="27"/>
          <w:szCs w:val="27"/>
          <w:shd w:val="clear" w:color="auto" w:fill="FFFFFF"/>
          <w:lang w:eastAsia="tr-TR"/>
        </w:rPr>
        <w:t>2. Current Statu</w:t>
      </w:r>
      <w:r w:rsidR="00363EDE">
        <w:rPr>
          <w:rFonts w:ascii="Arial" w:eastAsia="Times New Roman" w:hAnsi="Arial" w:cs="Arial"/>
          <w:b/>
          <w:bCs/>
          <w:color w:val="5A6579"/>
          <w:sz w:val="27"/>
          <w:szCs w:val="27"/>
          <w:shd w:val="clear" w:color="auto" w:fill="FFFFFF"/>
          <w:lang w:eastAsia="tr-TR"/>
        </w:rPr>
        <w:t>s</w:t>
      </w:r>
    </w:p>
    <w:p w:rsidR="00C03784" w:rsidRPr="00C03784" w:rsidRDefault="00C03784" w:rsidP="00C03784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5A6579"/>
          <w:sz w:val="27"/>
          <w:szCs w:val="27"/>
          <w:shd w:val="clear" w:color="auto" w:fill="FFFFFF"/>
          <w:lang w:eastAsia="tr-TR"/>
        </w:rPr>
      </w:pPr>
      <w:r w:rsidRPr="00C03784">
        <w:rPr>
          <w:rFonts w:ascii="Arial" w:hAnsi="Arial" w:cs="Arial"/>
          <w:sz w:val="24"/>
          <w:szCs w:val="24"/>
        </w:rPr>
        <w:t xml:space="preserve">I had a rigorous teacher training program at Robert College American Academy in 2003-2004 academic year, and right after graduating from Bogazici University Foreign Language Education Department in 2004 with High Honors Certificate, I started working at TED Istanbul College. </w:t>
      </w:r>
    </w:p>
    <w:p w:rsidR="00C03784" w:rsidRDefault="00655853" w:rsidP="00C03784">
      <w:pPr>
        <w:rPr>
          <w:rFonts w:ascii="Arial" w:hAnsi="Arial" w:cs="Arial"/>
          <w:sz w:val="24"/>
          <w:szCs w:val="24"/>
        </w:rPr>
      </w:pPr>
      <w:hyperlink r:id="rId5" w:history="1">
        <w:r w:rsidR="00C03784" w:rsidRPr="00274C77">
          <w:rPr>
            <w:rStyle w:val="Hyperlink"/>
            <w:rFonts w:ascii="Arial" w:eastAsia="Times New Roman" w:hAnsi="Arial" w:cs="Arial"/>
            <w:b/>
            <w:bCs/>
            <w:sz w:val="27"/>
            <w:szCs w:val="27"/>
            <w:shd w:val="clear" w:color="auto" w:fill="FFFFFF"/>
            <w:lang w:eastAsia="tr-TR"/>
          </w:rPr>
          <w:t>http://fled.boun.edu.tr/home/?page_id=5</w:t>
        </w:r>
      </w:hyperlink>
      <w:r w:rsidR="0094486C">
        <w:rPr>
          <w:rFonts w:ascii="Arial" w:eastAsia="Times New Roman" w:hAnsi="Arial" w:cs="Arial"/>
          <w:b/>
          <w:bCs/>
          <w:color w:val="5A6579"/>
          <w:sz w:val="27"/>
          <w:szCs w:val="27"/>
          <w:shd w:val="clear" w:color="auto" w:fill="FFFFFF"/>
          <w:lang w:eastAsia="tr-TR"/>
        </w:rPr>
        <w:t xml:space="preserve">  : (The courses I`ve taken)</w:t>
      </w:r>
    </w:p>
    <w:p w:rsidR="00C03784" w:rsidRDefault="00C03784" w:rsidP="00C03784">
      <w:pPr>
        <w:rPr>
          <w:rFonts w:ascii="Arial" w:hAnsi="Arial" w:cs="Arial"/>
          <w:sz w:val="24"/>
          <w:szCs w:val="24"/>
        </w:rPr>
      </w:pPr>
      <w:r w:rsidRPr="00C03784">
        <w:rPr>
          <w:rFonts w:ascii="Arial" w:hAnsi="Arial" w:cs="Arial"/>
          <w:sz w:val="24"/>
          <w:szCs w:val="24"/>
        </w:rPr>
        <w:t>In 2005-2006 academic year, I taught Co</w:t>
      </w:r>
      <w:r>
        <w:rPr>
          <w:rFonts w:ascii="Arial" w:hAnsi="Arial" w:cs="Arial"/>
          <w:sz w:val="24"/>
          <w:szCs w:val="24"/>
        </w:rPr>
        <w:t>ntent-based language class to 6th and 7th grade</w:t>
      </w:r>
      <w:r w:rsidRPr="00C03784">
        <w:rPr>
          <w:rFonts w:ascii="Arial" w:hAnsi="Arial" w:cs="Arial"/>
          <w:sz w:val="24"/>
          <w:szCs w:val="24"/>
        </w:rPr>
        <w:t>s, in which I aimed to teach English t</w:t>
      </w:r>
      <w:r w:rsidR="0094486C">
        <w:rPr>
          <w:rFonts w:ascii="Arial" w:hAnsi="Arial" w:cs="Arial"/>
          <w:sz w:val="24"/>
          <w:szCs w:val="24"/>
        </w:rPr>
        <w:t>hrough Science and Math content.</w:t>
      </w:r>
      <w:r>
        <w:rPr>
          <w:rFonts w:ascii="Arial" w:hAnsi="Arial" w:cs="Arial"/>
          <w:sz w:val="24"/>
          <w:szCs w:val="24"/>
        </w:rPr>
        <w:t xml:space="preserve"> Since 2008, I`ve been teaching at Terakki Schools.</w:t>
      </w:r>
    </w:p>
    <w:p w:rsidR="00274C77" w:rsidRPr="00687690" w:rsidRDefault="00C03784" w:rsidP="00DC008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I`ve always been interested in cross-cultural issues in TEFL. I think </w:t>
      </w:r>
      <w:r w:rsidRPr="00C03784">
        <w:rPr>
          <w:rFonts w:ascii="Arial" w:hAnsi="Arial" w:cs="Arial"/>
          <w:sz w:val="24"/>
          <w:szCs w:val="24"/>
        </w:rPr>
        <w:t>having some knowledge of how cultures v</w:t>
      </w:r>
      <w:r w:rsidR="0094486C">
        <w:rPr>
          <w:rFonts w:ascii="Arial" w:hAnsi="Arial" w:cs="Arial"/>
          <w:sz w:val="24"/>
          <w:szCs w:val="24"/>
        </w:rPr>
        <w:t>ary from each other can</w:t>
      </w:r>
      <w:r w:rsidRPr="00C03784">
        <w:rPr>
          <w:rFonts w:ascii="Arial" w:hAnsi="Arial" w:cs="Arial"/>
          <w:sz w:val="24"/>
          <w:szCs w:val="24"/>
        </w:rPr>
        <w:t xml:space="preserve"> give teachers a starting point in knowing how to approach a student or class until teachers get to know the individual preferences of the class.</w:t>
      </w:r>
      <w:r w:rsidR="0094486C">
        <w:rPr>
          <w:rFonts w:ascii="Arial" w:hAnsi="Arial" w:cs="Arial"/>
          <w:sz w:val="24"/>
          <w:szCs w:val="24"/>
        </w:rPr>
        <w:t xml:space="preserve"> I`d like to write a research paper about this to give native speaking teachers more insights as to differing cultural aspects of Turkish students and how they affect their learning. </w:t>
      </w:r>
    </w:p>
    <w:p w:rsidR="00687690" w:rsidRPr="00687690" w:rsidRDefault="00363EDE" w:rsidP="00687690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  <w:lang w:eastAsia="tr-TR"/>
        </w:rPr>
      </w:pPr>
      <w:bookmarkStart w:id="4" w:name="x--3._Learning_Steps:_Content_and_skills"/>
      <w:bookmarkEnd w:id="4"/>
      <w:r>
        <w:rPr>
          <w:rFonts w:ascii="Arial" w:eastAsia="Times New Roman" w:hAnsi="Arial" w:cs="Arial"/>
          <w:b/>
          <w:bCs/>
          <w:color w:val="5A6579"/>
          <w:sz w:val="27"/>
          <w:szCs w:val="27"/>
          <w:shd w:val="clear" w:color="auto" w:fill="FFFFFF"/>
          <w:lang w:eastAsia="tr-TR"/>
        </w:rPr>
        <w:t>3. Learning Steps:</w:t>
      </w:r>
    </w:p>
    <w:p w:rsidR="00DC0086" w:rsidRPr="00363EDE" w:rsidRDefault="00DC0086" w:rsidP="00DC0086">
      <w:pPr>
        <w:spacing w:line="480" w:lineRule="auto"/>
        <w:jc w:val="both"/>
        <w:rPr>
          <w:rFonts w:ascii="Arial" w:hAnsi="Arial" w:cs="Arial"/>
          <w:bCs/>
          <w:sz w:val="24"/>
          <w:szCs w:val="24"/>
        </w:rPr>
      </w:pPr>
      <w:bookmarkStart w:id="5" w:name="x--4._Experiential_Steps:_the_experience"/>
      <w:bookmarkEnd w:id="5"/>
      <w:r w:rsidRPr="00363EDE">
        <w:rPr>
          <w:rFonts w:ascii="Arial" w:hAnsi="Arial" w:cs="Arial"/>
          <w:bCs/>
          <w:sz w:val="24"/>
          <w:szCs w:val="24"/>
        </w:rPr>
        <w:t>I need to research t</w:t>
      </w:r>
      <w:r w:rsidR="00363EDE" w:rsidRPr="00363EDE">
        <w:rPr>
          <w:rFonts w:ascii="Arial" w:hAnsi="Arial" w:cs="Arial"/>
          <w:bCs/>
          <w:sz w:val="24"/>
          <w:szCs w:val="24"/>
        </w:rPr>
        <w:t xml:space="preserve">hese articles and books. </w:t>
      </w:r>
    </w:p>
    <w:p w:rsidR="00DC0086" w:rsidRPr="00363EDE" w:rsidRDefault="00DC0086" w:rsidP="00DC0086">
      <w:pPr>
        <w:spacing w:line="480" w:lineRule="auto"/>
        <w:ind w:firstLine="708"/>
        <w:jc w:val="both"/>
        <w:rPr>
          <w:rFonts w:ascii="Arial" w:hAnsi="Arial" w:cs="Arial"/>
        </w:rPr>
      </w:pPr>
      <w:r w:rsidRPr="00363EDE">
        <w:rPr>
          <w:rFonts w:ascii="Arial" w:hAnsi="Arial" w:cs="Arial"/>
        </w:rPr>
        <w:t xml:space="preserve">Alptekin, C. , &amp; Alptekin, M. (1990 ).  The Question of Culture:  EFL teaching in </w:t>
      </w:r>
    </w:p>
    <w:p w:rsidR="00DC0086" w:rsidRPr="00363EDE" w:rsidRDefault="00DC0086" w:rsidP="00DC0086">
      <w:pPr>
        <w:spacing w:line="480" w:lineRule="auto"/>
        <w:jc w:val="both"/>
        <w:rPr>
          <w:rFonts w:ascii="Arial" w:hAnsi="Arial" w:cs="Arial"/>
          <w:i/>
          <w:iCs/>
        </w:rPr>
      </w:pPr>
      <w:r w:rsidRPr="00363EDE">
        <w:rPr>
          <w:rFonts w:ascii="Arial" w:hAnsi="Arial" w:cs="Arial"/>
        </w:rPr>
        <w:t xml:space="preserve">non- English Speaking Countries.  In R. Rossner, and R. Bolitho. (Eds. ). </w:t>
      </w:r>
      <w:r w:rsidRPr="00363EDE">
        <w:rPr>
          <w:rFonts w:ascii="Arial" w:hAnsi="Arial" w:cs="Arial"/>
          <w:i/>
          <w:iCs/>
        </w:rPr>
        <w:t xml:space="preserve">Currents of </w:t>
      </w:r>
    </w:p>
    <w:p w:rsidR="00DC0086" w:rsidRPr="00363EDE" w:rsidRDefault="00DC0086" w:rsidP="00DC0086">
      <w:pPr>
        <w:spacing w:line="480" w:lineRule="auto"/>
        <w:jc w:val="both"/>
        <w:rPr>
          <w:rFonts w:ascii="Arial" w:hAnsi="Arial" w:cs="Arial"/>
        </w:rPr>
      </w:pPr>
      <w:r w:rsidRPr="00363EDE">
        <w:rPr>
          <w:rFonts w:ascii="Arial" w:hAnsi="Arial" w:cs="Arial"/>
          <w:i/>
          <w:iCs/>
        </w:rPr>
        <w:t xml:space="preserve">Change in ELT.  </w:t>
      </w:r>
      <w:r w:rsidRPr="00363EDE">
        <w:rPr>
          <w:rFonts w:ascii="Arial" w:hAnsi="Arial" w:cs="Arial"/>
        </w:rPr>
        <w:t>(pp. 21-27 ). Oxford: Oxford University Press.</w:t>
      </w:r>
    </w:p>
    <w:p w:rsidR="00DC0086" w:rsidRPr="00363EDE" w:rsidRDefault="00DC0086" w:rsidP="00DC0086">
      <w:pPr>
        <w:spacing w:line="480" w:lineRule="auto"/>
        <w:ind w:firstLine="708"/>
        <w:jc w:val="both"/>
        <w:rPr>
          <w:rFonts w:ascii="Arial" w:hAnsi="Arial" w:cs="Arial"/>
          <w:i/>
          <w:iCs/>
        </w:rPr>
      </w:pPr>
      <w:r w:rsidRPr="00363EDE">
        <w:rPr>
          <w:rFonts w:ascii="Arial" w:hAnsi="Arial" w:cs="Arial"/>
        </w:rPr>
        <w:t xml:space="preserve">Alptekin, C. ( 1993 ).  Target Language Culture in EFL Materials.  </w:t>
      </w:r>
      <w:r w:rsidRPr="00363EDE">
        <w:rPr>
          <w:rFonts w:ascii="Arial" w:hAnsi="Arial" w:cs="Arial"/>
          <w:i/>
          <w:iCs/>
        </w:rPr>
        <w:t xml:space="preserve">ELT Journal 47/ 2, </w:t>
      </w:r>
    </w:p>
    <w:p w:rsidR="00DC0086" w:rsidRPr="00363EDE" w:rsidRDefault="00DC0086" w:rsidP="00DC0086">
      <w:pPr>
        <w:spacing w:line="480" w:lineRule="auto"/>
        <w:jc w:val="both"/>
        <w:rPr>
          <w:rFonts w:ascii="Arial" w:hAnsi="Arial" w:cs="Arial"/>
        </w:rPr>
      </w:pPr>
      <w:r w:rsidRPr="00363EDE">
        <w:rPr>
          <w:rFonts w:ascii="Arial" w:hAnsi="Arial" w:cs="Arial"/>
        </w:rPr>
        <w:t>136- 43.</w:t>
      </w:r>
    </w:p>
    <w:p w:rsidR="00DC0086" w:rsidRPr="00363EDE" w:rsidRDefault="00DC0086" w:rsidP="00DC0086">
      <w:pPr>
        <w:spacing w:line="480" w:lineRule="auto"/>
        <w:ind w:firstLine="708"/>
        <w:jc w:val="both"/>
        <w:rPr>
          <w:rFonts w:ascii="Arial" w:hAnsi="Arial" w:cs="Arial"/>
        </w:rPr>
      </w:pPr>
      <w:r w:rsidRPr="00363EDE">
        <w:rPr>
          <w:rFonts w:ascii="Arial" w:hAnsi="Arial" w:cs="Arial"/>
        </w:rPr>
        <w:t xml:space="preserve">Alptekin, C. (2002 ).  Towards Intercultural Communicative Competence in ELT.  </w:t>
      </w:r>
      <w:r w:rsidRPr="00363EDE">
        <w:rPr>
          <w:rFonts w:ascii="Arial" w:hAnsi="Arial" w:cs="Arial"/>
          <w:i/>
          <w:iCs/>
        </w:rPr>
        <w:t>ELT Journal56/ 1,</w:t>
      </w:r>
      <w:r w:rsidRPr="00363EDE">
        <w:rPr>
          <w:rFonts w:ascii="Arial" w:hAnsi="Arial" w:cs="Arial"/>
        </w:rPr>
        <w:t xml:space="preserve"> 57- 64</w:t>
      </w:r>
    </w:p>
    <w:p w:rsidR="00DC0086" w:rsidRPr="00363EDE" w:rsidRDefault="00DC0086" w:rsidP="00DC0086">
      <w:pPr>
        <w:spacing w:line="480" w:lineRule="auto"/>
        <w:jc w:val="both"/>
        <w:rPr>
          <w:rFonts w:ascii="Arial" w:hAnsi="Arial" w:cs="Arial"/>
          <w:highlight w:val="yellow"/>
        </w:rPr>
      </w:pPr>
      <w:r w:rsidRPr="00363EDE">
        <w:rPr>
          <w:rFonts w:ascii="Arial" w:hAnsi="Arial" w:cs="Arial"/>
          <w:highlight w:val="yellow"/>
        </w:rPr>
        <w:lastRenderedPageBreak/>
        <w:t>Barrow, R. (1990 ).  Culture , Values, and the Language Classroom.  In B. Harrison. (Ed. ),</w:t>
      </w:r>
    </w:p>
    <w:p w:rsidR="00DC0086" w:rsidRPr="00363EDE" w:rsidRDefault="00DC0086" w:rsidP="00DC0086">
      <w:pPr>
        <w:spacing w:line="480" w:lineRule="auto"/>
        <w:jc w:val="both"/>
        <w:rPr>
          <w:rFonts w:ascii="Arial" w:hAnsi="Arial" w:cs="Arial"/>
          <w:highlight w:val="yellow"/>
        </w:rPr>
      </w:pPr>
      <w:r w:rsidRPr="00363EDE">
        <w:rPr>
          <w:rFonts w:ascii="Arial" w:hAnsi="Arial" w:cs="Arial"/>
          <w:highlight w:val="yellow"/>
        </w:rPr>
        <w:t xml:space="preserve">        </w:t>
      </w:r>
      <w:r w:rsidRPr="00363EDE">
        <w:rPr>
          <w:rFonts w:ascii="Arial" w:hAnsi="Arial" w:cs="Arial"/>
          <w:i/>
          <w:iCs/>
          <w:highlight w:val="yellow"/>
        </w:rPr>
        <w:t xml:space="preserve">Culture and the Language Classroom </w:t>
      </w:r>
      <w:r w:rsidRPr="00363EDE">
        <w:rPr>
          <w:rFonts w:ascii="Arial" w:hAnsi="Arial" w:cs="Arial"/>
          <w:highlight w:val="yellow"/>
        </w:rPr>
        <w:t>(pp. 3-10 ), Hong Kong: Modern English</w:t>
      </w:r>
    </w:p>
    <w:p w:rsidR="00DC0086" w:rsidRPr="00363EDE" w:rsidRDefault="00DC0086" w:rsidP="00DC0086">
      <w:pPr>
        <w:spacing w:line="480" w:lineRule="auto"/>
        <w:jc w:val="both"/>
        <w:rPr>
          <w:rFonts w:ascii="Arial" w:hAnsi="Arial" w:cs="Arial"/>
          <w:highlight w:val="yellow"/>
        </w:rPr>
      </w:pPr>
      <w:r w:rsidRPr="00363EDE">
        <w:rPr>
          <w:rFonts w:ascii="Arial" w:hAnsi="Arial" w:cs="Arial"/>
          <w:highlight w:val="yellow"/>
        </w:rPr>
        <w:t xml:space="preserve">        Publications and the British Council.</w:t>
      </w:r>
    </w:p>
    <w:p w:rsidR="00DC0086" w:rsidRPr="00363EDE" w:rsidRDefault="00DC0086" w:rsidP="00DC0086">
      <w:pPr>
        <w:spacing w:line="480" w:lineRule="auto"/>
        <w:jc w:val="both"/>
        <w:rPr>
          <w:rFonts w:ascii="Arial" w:hAnsi="Arial" w:cs="Arial"/>
          <w:highlight w:val="yellow"/>
        </w:rPr>
      </w:pPr>
      <w:r w:rsidRPr="00363EDE">
        <w:rPr>
          <w:rFonts w:ascii="Arial" w:hAnsi="Arial" w:cs="Arial"/>
          <w:highlight w:val="yellow"/>
        </w:rPr>
        <w:t xml:space="preserve">Bowers, R.  (1992 ). Memories, Metaphors, Maxims, and Myths: Language Learning and </w:t>
      </w:r>
    </w:p>
    <w:p w:rsidR="00DC0086" w:rsidRPr="00363EDE" w:rsidRDefault="00DC0086" w:rsidP="00DC0086">
      <w:pPr>
        <w:spacing w:line="480" w:lineRule="auto"/>
        <w:jc w:val="both"/>
        <w:rPr>
          <w:rFonts w:ascii="Arial" w:hAnsi="Arial" w:cs="Arial"/>
          <w:highlight w:val="yellow"/>
        </w:rPr>
      </w:pPr>
      <w:r w:rsidRPr="00363EDE">
        <w:rPr>
          <w:rFonts w:ascii="Arial" w:hAnsi="Arial" w:cs="Arial"/>
          <w:highlight w:val="yellow"/>
        </w:rPr>
        <w:t xml:space="preserve">        Cultural Awareness.  </w:t>
      </w:r>
      <w:r w:rsidRPr="00363EDE">
        <w:rPr>
          <w:rFonts w:ascii="Arial" w:hAnsi="Arial" w:cs="Arial"/>
          <w:i/>
          <w:iCs/>
          <w:highlight w:val="yellow"/>
        </w:rPr>
        <w:t xml:space="preserve">ELT Journal, 46/1, </w:t>
      </w:r>
      <w:r w:rsidRPr="00363EDE">
        <w:rPr>
          <w:rFonts w:ascii="Arial" w:hAnsi="Arial" w:cs="Arial"/>
          <w:highlight w:val="yellow"/>
        </w:rPr>
        <w:t>29-37</w:t>
      </w:r>
    </w:p>
    <w:p w:rsidR="00DC0086" w:rsidRPr="00363EDE" w:rsidRDefault="00DC0086" w:rsidP="00DC0086">
      <w:pPr>
        <w:spacing w:line="480" w:lineRule="auto"/>
        <w:jc w:val="both"/>
        <w:rPr>
          <w:rFonts w:ascii="Arial" w:hAnsi="Arial" w:cs="Arial"/>
          <w:highlight w:val="yellow"/>
        </w:rPr>
      </w:pPr>
      <w:r w:rsidRPr="00363EDE">
        <w:rPr>
          <w:rFonts w:ascii="Arial" w:hAnsi="Arial" w:cs="Arial"/>
          <w:highlight w:val="yellow"/>
        </w:rPr>
        <w:t xml:space="preserve">Brown, H. D. ( 1987 ).  </w:t>
      </w:r>
      <w:r w:rsidRPr="00363EDE">
        <w:rPr>
          <w:rFonts w:ascii="Arial" w:hAnsi="Arial" w:cs="Arial"/>
          <w:i/>
          <w:iCs/>
          <w:highlight w:val="yellow"/>
        </w:rPr>
        <w:t xml:space="preserve">Principles of Language Learning and Teaching.  </w:t>
      </w:r>
      <w:r w:rsidRPr="00363EDE">
        <w:rPr>
          <w:rFonts w:ascii="Arial" w:hAnsi="Arial" w:cs="Arial"/>
          <w:highlight w:val="yellow"/>
        </w:rPr>
        <w:t>New Jersey:</w:t>
      </w:r>
    </w:p>
    <w:p w:rsidR="00DC0086" w:rsidRPr="00363EDE" w:rsidRDefault="00DC0086" w:rsidP="00DC0086">
      <w:pPr>
        <w:spacing w:line="480" w:lineRule="auto"/>
        <w:jc w:val="both"/>
        <w:rPr>
          <w:rFonts w:ascii="Arial" w:hAnsi="Arial" w:cs="Arial"/>
        </w:rPr>
      </w:pPr>
      <w:r w:rsidRPr="00363EDE">
        <w:rPr>
          <w:rFonts w:ascii="Arial" w:hAnsi="Arial" w:cs="Arial"/>
          <w:highlight w:val="yellow"/>
        </w:rPr>
        <w:t xml:space="preserve">        Prentice-Hall.</w:t>
      </w:r>
    </w:p>
    <w:p w:rsidR="00DC0086" w:rsidRPr="00363EDE" w:rsidRDefault="00DC0086" w:rsidP="00DC0086">
      <w:pPr>
        <w:spacing w:line="480" w:lineRule="auto"/>
        <w:ind w:firstLine="708"/>
        <w:jc w:val="both"/>
        <w:rPr>
          <w:rFonts w:ascii="Arial" w:hAnsi="Arial" w:cs="Arial"/>
        </w:rPr>
      </w:pPr>
      <w:r w:rsidRPr="00363EDE">
        <w:rPr>
          <w:rFonts w:ascii="Arial" w:hAnsi="Arial" w:cs="Arial"/>
        </w:rPr>
        <w:t xml:space="preserve">Buttyes, D., &amp; Byram, M., (Ed. ) (1999 ).  </w:t>
      </w:r>
      <w:r w:rsidRPr="00363EDE">
        <w:rPr>
          <w:rFonts w:ascii="Arial" w:hAnsi="Arial" w:cs="Arial"/>
          <w:i/>
          <w:iCs/>
        </w:rPr>
        <w:t xml:space="preserve">Mediating Languages and Cultures: Towards an Intercultural Theory of Foreign language Education.  </w:t>
      </w:r>
      <w:r w:rsidRPr="00363EDE">
        <w:rPr>
          <w:rFonts w:ascii="Arial" w:hAnsi="Arial" w:cs="Arial"/>
        </w:rPr>
        <w:t>Philadelphia: Multilingual Matters Ltd.</w:t>
      </w:r>
    </w:p>
    <w:p w:rsidR="00DC0086" w:rsidRPr="00363EDE" w:rsidRDefault="00DC0086" w:rsidP="00DC0086">
      <w:pPr>
        <w:spacing w:line="480" w:lineRule="auto"/>
        <w:ind w:firstLine="708"/>
        <w:jc w:val="both"/>
        <w:rPr>
          <w:rFonts w:ascii="Arial" w:hAnsi="Arial" w:cs="Arial"/>
        </w:rPr>
      </w:pPr>
      <w:r w:rsidRPr="00363EDE">
        <w:rPr>
          <w:rFonts w:ascii="Arial" w:hAnsi="Arial" w:cs="Arial"/>
        </w:rPr>
        <w:t xml:space="preserve">Byram, M.  (1989 ).  </w:t>
      </w:r>
      <w:r w:rsidRPr="00363EDE">
        <w:rPr>
          <w:rFonts w:ascii="Arial" w:hAnsi="Arial" w:cs="Arial"/>
          <w:i/>
          <w:iCs/>
        </w:rPr>
        <w:t xml:space="preserve">Cultural Studies in Foreign Language Education.  </w:t>
      </w:r>
      <w:r w:rsidRPr="00363EDE">
        <w:rPr>
          <w:rFonts w:ascii="Arial" w:hAnsi="Arial" w:cs="Arial"/>
        </w:rPr>
        <w:t>Philadelphia:</w:t>
      </w:r>
    </w:p>
    <w:p w:rsidR="00DC0086" w:rsidRPr="00363EDE" w:rsidRDefault="00DC0086" w:rsidP="00DC0086">
      <w:pPr>
        <w:spacing w:line="480" w:lineRule="auto"/>
        <w:jc w:val="both"/>
        <w:rPr>
          <w:rFonts w:ascii="Arial" w:hAnsi="Arial" w:cs="Arial"/>
        </w:rPr>
      </w:pPr>
      <w:r w:rsidRPr="00363EDE">
        <w:rPr>
          <w:rFonts w:ascii="Arial" w:hAnsi="Arial" w:cs="Arial"/>
        </w:rPr>
        <w:t>Multilingual Matters Ltd.</w:t>
      </w:r>
    </w:p>
    <w:p w:rsidR="00DC0086" w:rsidRPr="00363EDE" w:rsidRDefault="00DC0086" w:rsidP="00DC0086">
      <w:pPr>
        <w:spacing w:line="480" w:lineRule="auto"/>
        <w:ind w:firstLine="708"/>
        <w:jc w:val="both"/>
        <w:rPr>
          <w:rFonts w:ascii="Arial" w:hAnsi="Arial" w:cs="Arial"/>
        </w:rPr>
      </w:pPr>
      <w:r w:rsidRPr="00363EDE">
        <w:rPr>
          <w:rFonts w:ascii="Arial" w:hAnsi="Arial" w:cs="Arial"/>
        </w:rPr>
        <w:t xml:space="preserve">Byram, M.  (1990 ).  Foreign Language Teaching and Young People’s Perceptions of Other Cultures.  In B. Harrison (Ed. ), </w:t>
      </w:r>
      <w:r w:rsidRPr="00363EDE">
        <w:rPr>
          <w:rFonts w:ascii="Arial" w:hAnsi="Arial" w:cs="Arial"/>
          <w:i/>
          <w:iCs/>
        </w:rPr>
        <w:t xml:space="preserve">Culture and the Language Classroom </w:t>
      </w:r>
      <w:r w:rsidRPr="00363EDE">
        <w:rPr>
          <w:rFonts w:ascii="Arial" w:hAnsi="Arial" w:cs="Arial"/>
        </w:rPr>
        <w:t xml:space="preserve">(pp. 76-87 ). </w:t>
      </w:r>
    </w:p>
    <w:p w:rsidR="00DC0086" w:rsidRPr="00363EDE" w:rsidRDefault="00DC0086" w:rsidP="00DC0086">
      <w:pPr>
        <w:spacing w:line="480" w:lineRule="auto"/>
        <w:jc w:val="both"/>
        <w:rPr>
          <w:rFonts w:ascii="Arial" w:hAnsi="Arial" w:cs="Arial"/>
        </w:rPr>
      </w:pPr>
      <w:r w:rsidRPr="00363EDE">
        <w:rPr>
          <w:rFonts w:ascii="Arial" w:hAnsi="Arial" w:cs="Arial"/>
        </w:rPr>
        <w:t>London: Macmillan Publishers Ltd.</w:t>
      </w:r>
    </w:p>
    <w:p w:rsidR="00DC0086" w:rsidRPr="00363EDE" w:rsidRDefault="00DC0086" w:rsidP="00DC0086">
      <w:pPr>
        <w:spacing w:line="480" w:lineRule="auto"/>
        <w:ind w:firstLine="708"/>
        <w:jc w:val="both"/>
        <w:rPr>
          <w:rFonts w:ascii="Arial" w:hAnsi="Arial" w:cs="Arial"/>
        </w:rPr>
      </w:pPr>
      <w:r w:rsidRPr="00363EDE">
        <w:rPr>
          <w:rFonts w:ascii="Arial" w:hAnsi="Arial" w:cs="Arial"/>
        </w:rPr>
        <w:t xml:space="preserve">Cook, V. J.  (1983 ).  What should Language Teaching be about?  </w:t>
      </w:r>
      <w:r w:rsidRPr="00363EDE">
        <w:rPr>
          <w:rFonts w:ascii="Arial" w:hAnsi="Arial" w:cs="Arial"/>
          <w:i/>
          <w:iCs/>
        </w:rPr>
        <w:t xml:space="preserve">ELT Journal37/ 3, </w:t>
      </w:r>
      <w:r w:rsidRPr="00363EDE">
        <w:rPr>
          <w:rFonts w:ascii="Arial" w:hAnsi="Arial" w:cs="Arial"/>
        </w:rPr>
        <w:t>299-34.</w:t>
      </w:r>
    </w:p>
    <w:p w:rsidR="00DC0086" w:rsidRPr="00363EDE" w:rsidRDefault="00DC0086" w:rsidP="00DC0086">
      <w:pPr>
        <w:spacing w:line="480" w:lineRule="auto"/>
        <w:jc w:val="both"/>
        <w:rPr>
          <w:rFonts w:ascii="Arial" w:hAnsi="Arial" w:cs="Arial"/>
        </w:rPr>
      </w:pPr>
    </w:p>
    <w:p w:rsidR="00DC0086" w:rsidRPr="00363EDE" w:rsidRDefault="00DC0086" w:rsidP="00DC0086">
      <w:pPr>
        <w:spacing w:line="480" w:lineRule="auto"/>
        <w:ind w:firstLine="708"/>
        <w:jc w:val="both"/>
        <w:rPr>
          <w:rFonts w:ascii="Arial" w:hAnsi="Arial" w:cs="Arial"/>
        </w:rPr>
      </w:pPr>
      <w:r w:rsidRPr="00363EDE">
        <w:rPr>
          <w:rFonts w:ascii="Arial" w:hAnsi="Arial" w:cs="Arial"/>
        </w:rPr>
        <w:t xml:space="preserve">Cortazzi, M.  (1990 ).  Cultural and Educational Expectations in the Language Classroom. In B. Harrison (Ed. ),  </w:t>
      </w:r>
      <w:r w:rsidRPr="00363EDE">
        <w:rPr>
          <w:rFonts w:ascii="Arial" w:hAnsi="Arial" w:cs="Arial"/>
          <w:i/>
          <w:iCs/>
        </w:rPr>
        <w:t>Culture and the Language Classroom  (</w:t>
      </w:r>
      <w:r w:rsidRPr="00363EDE">
        <w:rPr>
          <w:rFonts w:ascii="Arial" w:hAnsi="Arial" w:cs="Arial"/>
        </w:rPr>
        <w:t>pp. 54-65).</w:t>
      </w:r>
    </w:p>
    <w:p w:rsidR="00DC0086" w:rsidRPr="00363EDE" w:rsidRDefault="00DC0086" w:rsidP="00DC0086">
      <w:pPr>
        <w:spacing w:line="480" w:lineRule="auto"/>
        <w:ind w:firstLine="708"/>
        <w:jc w:val="both"/>
        <w:rPr>
          <w:rFonts w:ascii="Arial" w:hAnsi="Arial" w:cs="Arial"/>
          <w:highlight w:val="yellow"/>
        </w:rPr>
      </w:pPr>
      <w:r w:rsidRPr="00363EDE">
        <w:rPr>
          <w:rFonts w:ascii="Arial" w:hAnsi="Arial" w:cs="Arial"/>
          <w:highlight w:val="yellow"/>
        </w:rPr>
        <w:t xml:space="preserve">Cortazzi, M., &amp; Jin, L.  (1999 ).  Cultural Mirrors:  Materials and Methods in the EFL </w:t>
      </w:r>
    </w:p>
    <w:p w:rsidR="00DC0086" w:rsidRPr="00363EDE" w:rsidRDefault="00DC0086" w:rsidP="00DC0086">
      <w:pPr>
        <w:spacing w:line="480" w:lineRule="auto"/>
        <w:jc w:val="both"/>
        <w:rPr>
          <w:rFonts w:ascii="Arial" w:hAnsi="Arial" w:cs="Arial"/>
          <w:i/>
          <w:iCs/>
          <w:highlight w:val="yellow"/>
        </w:rPr>
      </w:pPr>
      <w:r w:rsidRPr="00363EDE">
        <w:rPr>
          <w:rFonts w:ascii="Arial" w:hAnsi="Arial" w:cs="Arial"/>
          <w:highlight w:val="yellow"/>
        </w:rPr>
        <w:lastRenderedPageBreak/>
        <w:t xml:space="preserve">Classroom.  In E. Hinkel (Ed. ), </w:t>
      </w:r>
      <w:r w:rsidRPr="00363EDE">
        <w:rPr>
          <w:rFonts w:ascii="Arial" w:hAnsi="Arial" w:cs="Arial"/>
          <w:i/>
          <w:iCs/>
          <w:highlight w:val="yellow"/>
        </w:rPr>
        <w:t xml:space="preserve">Culture in Second Language Teaching and Learning </w:t>
      </w:r>
    </w:p>
    <w:p w:rsidR="00DC0086" w:rsidRPr="00363EDE" w:rsidRDefault="00DC0086" w:rsidP="00DC0086">
      <w:pPr>
        <w:spacing w:line="480" w:lineRule="auto"/>
        <w:jc w:val="both"/>
        <w:rPr>
          <w:rFonts w:ascii="Arial" w:hAnsi="Arial" w:cs="Arial"/>
        </w:rPr>
      </w:pPr>
      <w:r w:rsidRPr="00363EDE">
        <w:rPr>
          <w:rFonts w:ascii="Arial" w:hAnsi="Arial" w:cs="Arial"/>
          <w:highlight w:val="yellow"/>
        </w:rPr>
        <w:t>(pp. 196-219 ).</w:t>
      </w:r>
    </w:p>
    <w:p w:rsidR="00DC0086" w:rsidRPr="00363EDE" w:rsidRDefault="00DC0086" w:rsidP="00DC0086">
      <w:pPr>
        <w:spacing w:line="480" w:lineRule="auto"/>
        <w:jc w:val="both"/>
        <w:rPr>
          <w:rFonts w:ascii="Arial" w:hAnsi="Arial" w:cs="Arial"/>
          <w:i/>
          <w:iCs/>
          <w:highlight w:val="yellow"/>
        </w:rPr>
      </w:pPr>
      <w:r w:rsidRPr="00363EDE">
        <w:rPr>
          <w:rFonts w:ascii="Arial" w:hAnsi="Arial" w:cs="Arial"/>
          <w:highlight w:val="yellow"/>
        </w:rPr>
        <w:t xml:space="preserve">Damen, L.  (1987 ).  </w:t>
      </w:r>
      <w:r w:rsidRPr="00363EDE">
        <w:rPr>
          <w:rFonts w:ascii="Arial" w:hAnsi="Arial" w:cs="Arial"/>
          <w:i/>
          <w:iCs/>
          <w:highlight w:val="yellow"/>
        </w:rPr>
        <w:t xml:space="preserve">Culture Learning: The Fifth Dimension in the Language Classroom. </w:t>
      </w:r>
    </w:p>
    <w:p w:rsidR="00DC0086" w:rsidRPr="00363EDE" w:rsidRDefault="00DC0086" w:rsidP="00DC0086">
      <w:pPr>
        <w:spacing w:line="480" w:lineRule="auto"/>
        <w:jc w:val="both"/>
        <w:rPr>
          <w:rFonts w:ascii="Arial" w:hAnsi="Arial" w:cs="Arial"/>
          <w:highlight w:val="yellow"/>
        </w:rPr>
      </w:pPr>
      <w:r w:rsidRPr="00363EDE">
        <w:rPr>
          <w:rFonts w:ascii="Arial" w:hAnsi="Arial" w:cs="Arial"/>
          <w:i/>
          <w:iCs/>
          <w:highlight w:val="yellow"/>
        </w:rPr>
        <w:t xml:space="preserve">          </w:t>
      </w:r>
      <w:r w:rsidRPr="00363EDE">
        <w:rPr>
          <w:rFonts w:ascii="Arial" w:hAnsi="Arial" w:cs="Arial"/>
          <w:highlight w:val="yellow"/>
        </w:rPr>
        <w:t>Mass: Addison-Wesley Pub, Co.</w:t>
      </w:r>
    </w:p>
    <w:p w:rsidR="00DC0086" w:rsidRPr="00363EDE" w:rsidRDefault="00DC0086" w:rsidP="00DC0086">
      <w:pPr>
        <w:spacing w:line="480" w:lineRule="auto"/>
        <w:jc w:val="both"/>
        <w:rPr>
          <w:rFonts w:ascii="Arial" w:hAnsi="Arial" w:cs="Arial"/>
          <w:highlight w:val="yellow"/>
        </w:rPr>
      </w:pPr>
      <w:r w:rsidRPr="00363EDE">
        <w:rPr>
          <w:rFonts w:ascii="Arial" w:hAnsi="Arial" w:cs="Arial"/>
          <w:highlight w:val="yellow"/>
        </w:rPr>
        <w:t xml:space="preserve">Fearey, P., &amp; Lalor, O.  (1990 ).  English Language and Culture in Soviet Textbooks.  In </w:t>
      </w:r>
    </w:p>
    <w:p w:rsidR="00DC0086" w:rsidRPr="00363EDE" w:rsidRDefault="00DC0086" w:rsidP="00DC0086">
      <w:pPr>
        <w:spacing w:line="480" w:lineRule="auto"/>
        <w:jc w:val="both"/>
        <w:rPr>
          <w:rFonts w:ascii="Arial" w:hAnsi="Arial" w:cs="Arial"/>
          <w:highlight w:val="yellow"/>
        </w:rPr>
      </w:pPr>
      <w:r w:rsidRPr="00363EDE">
        <w:rPr>
          <w:rFonts w:ascii="Arial" w:hAnsi="Arial" w:cs="Arial"/>
          <w:highlight w:val="yellow"/>
        </w:rPr>
        <w:t xml:space="preserve">          B. Harrison (Ed. ), </w:t>
      </w:r>
      <w:r w:rsidRPr="00363EDE">
        <w:rPr>
          <w:rFonts w:ascii="Arial" w:hAnsi="Arial" w:cs="Arial"/>
          <w:i/>
          <w:iCs/>
          <w:highlight w:val="yellow"/>
        </w:rPr>
        <w:t xml:space="preserve">Culture and the Language Classroom </w:t>
      </w:r>
      <w:r w:rsidRPr="00363EDE">
        <w:rPr>
          <w:rFonts w:ascii="Arial" w:hAnsi="Arial" w:cs="Arial"/>
          <w:highlight w:val="yellow"/>
        </w:rPr>
        <w:t>(pp. 100-107).</w:t>
      </w:r>
    </w:p>
    <w:p w:rsidR="00DC0086" w:rsidRPr="00363EDE" w:rsidRDefault="00DC0086" w:rsidP="00DC0086">
      <w:pPr>
        <w:spacing w:line="480" w:lineRule="auto"/>
        <w:jc w:val="both"/>
        <w:rPr>
          <w:rFonts w:ascii="Arial" w:hAnsi="Arial" w:cs="Arial"/>
          <w:highlight w:val="yellow"/>
        </w:rPr>
      </w:pPr>
      <w:r w:rsidRPr="00363EDE">
        <w:rPr>
          <w:rFonts w:ascii="Arial" w:hAnsi="Arial" w:cs="Arial"/>
          <w:highlight w:val="yellow"/>
        </w:rPr>
        <w:t xml:space="preserve">Harklau, L.  (1999 ).  Representing Culture in the ESL Writing Classroom.  In E. Hinkel </w:t>
      </w:r>
    </w:p>
    <w:p w:rsidR="00DC0086" w:rsidRPr="00363EDE" w:rsidRDefault="00DC0086" w:rsidP="00DC0086">
      <w:pPr>
        <w:spacing w:line="480" w:lineRule="auto"/>
        <w:jc w:val="both"/>
        <w:rPr>
          <w:rFonts w:ascii="Arial" w:hAnsi="Arial" w:cs="Arial"/>
          <w:highlight w:val="yellow"/>
        </w:rPr>
      </w:pPr>
      <w:r w:rsidRPr="00363EDE">
        <w:rPr>
          <w:rFonts w:ascii="Arial" w:hAnsi="Arial" w:cs="Arial"/>
          <w:highlight w:val="yellow"/>
        </w:rPr>
        <w:t xml:space="preserve">          (Ed.), </w:t>
      </w:r>
      <w:r w:rsidRPr="00363EDE">
        <w:rPr>
          <w:rFonts w:ascii="Arial" w:hAnsi="Arial" w:cs="Arial"/>
          <w:i/>
          <w:iCs/>
          <w:highlight w:val="yellow"/>
        </w:rPr>
        <w:t xml:space="preserve">Culture in Second Language Teaching and Learning </w:t>
      </w:r>
      <w:r w:rsidRPr="00363EDE">
        <w:rPr>
          <w:rFonts w:ascii="Arial" w:hAnsi="Arial" w:cs="Arial"/>
          <w:highlight w:val="yellow"/>
        </w:rPr>
        <w:t xml:space="preserve"> (pp.109-35).</w:t>
      </w:r>
    </w:p>
    <w:p w:rsidR="00DC0086" w:rsidRPr="00363EDE" w:rsidRDefault="00DC0086" w:rsidP="00DC0086">
      <w:pPr>
        <w:spacing w:line="480" w:lineRule="auto"/>
        <w:jc w:val="both"/>
        <w:rPr>
          <w:rFonts w:ascii="Arial" w:hAnsi="Arial" w:cs="Arial"/>
          <w:highlight w:val="yellow"/>
        </w:rPr>
      </w:pPr>
      <w:r w:rsidRPr="00363EDE">
        <w:rPr>
          <w:rFonts w:ascii="Arial" w:hAnsi="Arial" w:cs="Arial"/>
          <w:highlight w:val="yellow"/>
        </w:rPr>
        <w:t xml:space="preserve">Hinkel, E., (Ed.) (1999 ).  </w:t>
      </w:r>
      <w:r w:rsidRPr="00363EDE">
        <w:rPr>
          <w:rFonts w:ascii="Arial" w:hAnsi="Arial" w:cs="Arial"/>
          <w:i/>
          <w:iCs/>
          <w:highlight w:val="yellow"/>
        </w:rPr>
        <w:t xml:space="preserve">Culture in Second Language Teaching and Learning.  </w:t>
      </w:r>
      <w:r w:rsidRPr="00363EDE">
        <w:rPr>
          <w:rFonts w:ascii="Arial" w:hAnsi="Arial" w:cs="Arial"/>
          <w:highlight w:val="yellow"/>
        </w:rPr>
        <w:t xml:space="preserve">Cambridge: </w:t>
      </w:r>
    </w:p>
    <w:p w:rsidR="00DC0086" w:rsidRPr="00363EDE" w:rsidRDefault="00DC0086" w:rsidP="00DC0086">
      <w:pPr>
        <w:spacing w:line="480" w:lineRule="auto"/>
        <w:jc w:val="both"/>
        <w:rPr>
          <w:rFonts w:ascii="Arial" w:hAnsi="Arial" w:cs="Arial"/>
          <w:highlight w:val="yellow"/>
        </w:rPr>
      </w:pPr>
      <w:r w:rsidRPr="00363EDE">
        <w:rPr>
          <w:rFonts w:ascii="Arial" w:hAnsi="Arial" w:cs="Arial"/>
          <w:highlight w:val="yellow"/>
        </w:rPr>
        <w:t xml:space="preserve">          Cambridge University Press.</w:t>
      </w:r>
    </w:p>
    <w:p w:rsidR="00DC0086" w:rsidRPr="00363EDE" w:rsidRDefault="00DC0086" w:rsidP="00DC0086">
      <w:pPr>
        <w:spacing w:line="480" w:lineRule="auto"/>
        <w:ind w:firstLine="708"/>
        <w:jc w:val="both"/>
        <w:rPr>
          <w:rFonts w:ascii="Arial" w:hAnsi="Arial" w:cs="Arial"/>
          <w:highlight w:val="green"/>
        </w:rPr>
      </w:pPr>
      <w:r w:rsidRPr="00363EDE">
        <w:rPr>
          <w:rFonts w:ascii="Arial" w:hAnsi="Arial" w:cs="Arial"/>
          <w:highlight w:val="green"/>
        </w:rPr>
        <w:t xml:space="preserve">Kachru, B. B., (Ed. ) (1992 ).  </w:t>
      </w:r>
      <w:r w:rsidRPr="00363EDE">
        <w:rPr>
          <w:rFonts w:ascii="Arial" w:hAnsi="Arial" w:cs="Arial"/>
          <w:i/>
          <w:iCs/>
          <w:highlight w:val="green"/>
        </w:rPr>
        <w:t xml:space="preserve">The Other Tongue: English Across Cultures.  </w:t>
      </w:r>
      <w:r w:rsidRPr="00363EDE">
        <w:rPr>
          <w:rFonts w:ascii="Arial" w:hAnsi="Arial" w:cs="Arial"/>
          <w:highlight w:val="green"/>
        </w:rPr>
        <w:t xml:space="preserve">Urbana: </w:t>
      </w:r>
    </w:p>
    <w:p w:rsidR="00DC0086" w:rsidRPr="00363EDE" w:rsidRDefault="00DC0086" w:rsidP="00DC0086">
      <w:pPr>
        <w:spacing w:line="480" w:lineRule="auto"/>
        <w:jc w:val="both"/>
        <w:rPr>
          <w:rFonts w:ascii="Arial" w:hAnsi="Arial" w:cs="Arial"/>
        </w:rPr>
      </w:pPr>
      <w:r w:rsidRPr="00363EDE">
        <w:rPr>
          <w:rFonts w:ascii="Arial" w:hAnsi="Arial" w:cs="Arial"/>
          <w:highlight w:val="green"/>
        </w:rPr>
        <w:t>University of Illinois Press.</w:t>
      </w:r>
    </w:p>
    <w:p w:rsidR="00DC0086" w:rsidRPr="00363EDE" w:rsidRDefault="00DC0086" w:rsidP="00DC0086">
      <w:pPr>
        <w:spacing w:line="480" w:lineRule="auto"/>
        <w:ind w:firstLine="708"/>
        <w:jc w:val="both"/>
        <w:rPr>
          <w:rFonts w:ascii="Arial" w:hAnsi="Arial" w:cs="Arial"/>
        </w:rPr>
      </w:pPr>
      <w:r w:rsidRPr="00363EDE">
        <w:rPr>
          <w:rFonts w:ascii="Arial" w:hAnsi="Arial" w:cs="Arial"/>
        </w:rPr>
        <w:t xml:space="preserve">Kramsch, C., Cain, A., &amp; Murphy- Lejeune, E.  (1996 ).  Why should Language Teachers Teach Culture?  </w:t>
      </w:r>
      <w:r w:rsidRPr="00363EDE">
        <w:rPr>
          <w:rFonts w:ascii="Arial" w:hAnsi="Arial" w:cs="Arial"/>
          <w:i/>
          <w:iCs/>
        </w:rPr>
        <w:t xml:space="preserve">Language, Culture, and Curriculum, 9/ 1, </w:t>
      </w:r>
      <w:r w:rsidRPr="00363EDE">
        <w:rPr>
          <w:rFonts w:ascii="Arial" w:hAnsi="Arial" w:cs="Arial"/>
        </w:rPr>
        <w:t xml:space="preserve"> 99-107.</w:t>
      </w:r>
    </w:p>
    <w:p w:rsidR="00DC0086" w:rsidRPr="00363EDE" w:rsidRDefault="00DC0086" w:rsidP="00DC0086">
      <w:pPr>
        <w:spacing w:line="480" w:lineRule="auto"/>
        <w:ind w:firstLine="708"/>
        <w:jc w:val="both"/>
        <w:rPr>
          <w:rFonts w:ascii="Arial" w:hAnsi="Arial" w:cs="Arial"/>
        </w:rPr>
      </w:pPr>
      <w:r w:rsidRPr="00363EDE">
        <w:rPr>
          <w:rFonts w:ascii="Arial" w:hAnsi="Arial" w:cs="Arial"/>
        </w:rPr>
        <w:t>Lado, R.  (1957 ).  Linguistics Across Cultures</w:t>
      </w:r>
      <w:r w:rsidRPr="00363EDE">
        <w:rPr>
          <w:rFonts w:ascii="Arial" w:hAnsi="Arial" w:cs="Arial"/>
          <w:i/>
          <w:iCs/>
        </w:rPr>
        <w:t xml:space="preserve">.  </w:t>
      </w:r>
      <w:r w:rsidRPr="00363EDE">
        <w:rPr>
          <w:rFonts w:ascii="Arial" w:hAnsi="Arial" w:cs="Arial"/>
        </w:rPr>
        <w:t xml:space="preserve">In B. Harrison (Ed. ), </w:t>
      </w:r>
      <w:r w:rsidRPr="00363EDE">
        <w:rPr>
          <w:rFonts w:ascii="Arial" w:hAnsi="Arial" w:cs="Arial"/>
          <w:i/>
          <w:iCs/>
        </w:rPr>
        <w:t>Culture and the</w:t>
      </w:r>
      <w:r w:rsidRPr="00363EDE">
        <w:rPr>
          <w:rFonts w:ascii="Arial" w:hAnsi="Arial" w:cs="Arial"/>
        </w:rPr>
        <w:t xml:space="preserve"> </w:t>
      </w:r>
    </w:p>
    <w:p w:rsidR="00DC0086" w:rsidRPr="00363EDE" w:rsidRDefault="00DC0086" w:rsidP="00DC0086">
      <w:pPr>
        <w:spacing w:line="480" w:lineRule="auto"/>
        <w:jc w:val="both"/>
        <w:rPr>
          <w:rFonts w:ascii="Arial" w:hAnsi="Arial" w:cs="Arial"/>
        </w:rPr>
      </w:pPr>
      <w:r w:rsidRPr="00363EDE">
        <w:rPr>
          <w:rFonts w:ascii="Arial" w:hAnsi="Arial" w:cs="Arial"/>
          <w:i/>
          <w:iCs/>
        </w:rPr>
        <w:t>Language Classroom</w:t>
      </w:r>
      <w:r w:rsidRPr="00363EDE">
        <w:rPr>
          <w:rFonts w:ascii="Arial" w:hAnsi="Arial" w:cs="Arial"/>
        </w:rPr>
        <w:t xml:space="preserve">  (pp. 54-659.Michigan: Michigan University Press.  </w:t>
      </w:r>
    </w:p>
    <w:p w:rsidR="00DC0086" w:rsidRPr="00363EDE" w:rsidRDefault="00DC0086" w:rsidP="00DC0086">
      <w:pPr>
        <w:spacing w:line="480" w:lineRule="auto"/>
        <w:ind w:firstLine="708"/>
        <w:jc w:val="both"/>
        <w:rPr>
          <w:rFonts w:ascii="Arial" w:hAnsi="Arial" w:cs="Arial"/>
        </w:rPr>
      </w:pPr>
      <w:r w:rsidRPr="00363EDE">
        <w:rPr>
          <w:rFonts w:ascii="Arial" w:hAnsi="Arial" w:cs="Arial"/>
        </w:rPr>
        <w:t xml:space="preserve">Medyges, P.  (1994 ).  </w:t>
      </w:r>
      <w:r w:rsidRPr="00363EDE">
        <w:rPr>
          <w:rFonts w:ascii="Arial" w:hAnsi="Arial" w:cs="Arial"/>
          <w:i/>
          <w:iCs/>
        </w:rPr>
        <w:t xml:space="preserve">The Non- Native Teacher.  </w:t>
      </w:r>
      <w:r w:rsidRPr="00363EDE">
        <w:rPr>
          <w:rFonts w:ascii="Arial" w:hAnsi="Arial" w:cs="Arial"/>
        </w:rPr>
        <w:t>Hong Kong: Macmillan Publishers Ltd.</w:t>
      </w:r>
    </w:p>
    <w:p w:rsidR="00DC0086" w:rsidRPr="00363EDE" w:rsidRDefault="00DC0086" w:rsidP="00DC0086">
      <w:pPr>
        <w:spacing w:line="480" w:lineRule="auto"/>
        <w:ind w:firstLine="708"/>
        <w:jc w:val="both"/>
        <w:rPr>
          <w:rFonts w:ascii="Arial" w:hAnsi="Arial" w:cs="Arial"/>
        </w:rPr>
      </w:pPr>
      <w:r w:rsidRPr="00363EDE">
        <w:rPr>
          <w:rFonts w:ascii="Arial" w:hAnsi="Arial" w:cs="Arial"/>
        </w:rPr>
        <w:t xml:space="preserve">Prodromou, L.  (1988 ).  English as Cultural Action.  </w:t>
      </w:r>
      <w:r w:rsidRPr="00363EDE">
        <w:rPr>
          <w:rFonts w:ascii="Arial" w:hAnsi="Arial" w:cs="Arial"/>
          <w:i/>
          <w:iCs/>
        </w:rPr>
        <w:t>ELT Journal, 42/2,</w:t>
      </w:r>
      <w:r w:rsidRPr="00363EDE">
        <w:rPr>
          <w:rFonts w:ascii="Arial" w:hAnsi="Arial" w:cs="Arial"/>
        </w:rPr>
        <w:t xml:space="preserve"> 73- 83.</w:t>
      </w:r>
    </w:p>
    <w:p w:rsidR="00DC0086" w:rsidRPr="00363EDE" w:rsidRDefault="00DC0086" w:rsidP="00DC0086">
      <w:pPr>
        <w:spacing w:line="480" w:lineRule="auto"/>
        <w:jc w:val="both"/>
        <w:rPr>
          <w:rFonts w:ascii="Arial" w:hAnsi="Arial" w:cs="Arial"/>
          <w:i/>
          <w:iCs/>
          <w:highlight w:val="yellow"/>
        </w:rPr>
      </w:pPr>
      <w:r w:rsidRPr="00363EDE">
        <w:rPr>
          <w:rFonts w:ascii="Arial" w:hAnsi="Arial" w:cs="Arial"/>
          <w:highlight w:val="yellow"/>
        </w:rPr>
        <w:t xml:space="preserve">Rajagopalou, K.  (1999).  Of EFL Teachers, Conscience, and Cowardice.  </w:t>
      </w:r>
      <w:r w:rsidRPr="00363EDE">
        <w:rPr>
          <w:rFonts w:ascii="Arial" w:hAnsi="Arial" w:cs="Arial"/>
          <w:i/>
          <w:iCs/>
          <w:highlight w:val="yellow"/>
        </w:rPr>
        <w:t xml:space="preserve">ELT Journal557 3, </w:t>
      </w:r>
    </w:p>
    <w:p w:rsidR="00DC0086" w:rsidRPr="00363EDE" w:rsidRDefault="00DC0086" w:rsidP="00DC0086">
      <w:pPr>
        <w:spacing w:line="480" w:lineRule="auto"/>
        <w:jc w:val="both"/>
        <w:rPr>
          <w:rFonts w:ascii="Arial" w:hAnsi="Arial" w:cs="Arial"/>
        </w:rPr>
      </w:pPr>
      <w:r w:rsidRPr="00363EDE">
        <w:rPr>
          <w:rFonts w:ascii="Arial" w:hAnsi="Arial" w:cs="Arial"/>
          <w:i/>
          <w:iCs/>
          <w:highlight w:val="yellow"/>
        </w:rPr>
        <w:t xml:space="preserve"> </w:t>
      </w:r>
      <w:r w:rsidRPr="00363EDE">
        <w:rPr>
          <w:rFonts w:ascii="Arial" w:hAnsi="Arial" w:cs="Arial"/>
          <w:highlight w:val="yellow"/>
        </w:rPr>
        <w:t>200-06.</w:t>
      </w:r>
    </w:p>
    <w:p w:rsidR="00DC0086" w:rsidRPr="00363EDE" w:rsidRDefault="00DC0086" w:rsidP="00DC0086">
      <w:pPr>
        <w:spacing w:line="480" w:lineRule="auto"/>
        <w:ind w:firstLine="708"/>
        <w:jc w:val="both"/>
        <w:rPr>
          <w:rFonts w:ascii="Arial" w:hAnsi="Arial" w:cs="Arial"/>
        </w:rPr>
      </w:pPr>
      <w:r w:rsidRPr="00363EDE">
        <w:rPr>
          <w:rFonts w:ascii="Arial" w:hAnsi="Arial" w:cs="Arial"/>
        </w:rPr>
        <w:lastRenderedPageBreak/>
        <w:t xml:space="preserve">Starkov, L. (1982) cited in Byram, M. (1989). </w:t>
      </w:r>
      <w:r w:rsidRPr="00363EDE">
        <w:rPr>
          <w:rFonts w:ascii="Arial" w:hAnsi="Arial" w:cs="Arial"/>
          <w:i/>
          <w:iCs/>
        </w:rPr>
        <w:t>Cultural Studies in Foreign Language Education</w:t>
      </w:r>
      <w:r w:rsidRPr="00363EDE">
        <w:rPr>
          <w:rFonts w:ascii="Arial" w:hAnsi="Arial" w:cs="Arial"/>
        </w:rPr>
        <w:t>. Philadelphia: Multilingual Matters Ltd.</w:t>
      </w:r>
    </w:p>
    <w:p w:rsidR="00DC0086" w:rsidRPr="00363EDE" w:rsidRDefault="00DC0086" w:rsidP="00DC0086">
      <w:pPr>
        <w:spacing w:line="480" w:lineRule="auto"/>
        <w:ind w:firstLine="708"/>
        <w:jc w:val="both"/>
        <w:rPr>
          <w:rFonts w:ascii="Arial" w:hAnsi="Arial" w:cs="Arial"/>
        </w:rPr>
      </w:pPr>
      <w:r w:rsidRPr="00363EDE">
        <w:rPr>
          <w:rFonts w:ascii="Arial" w:hAnsi="Arial" w:cs="Arial"/>
        </w:rPr>
        <w:t xml:space="preserve">Tseng, Y. H.  (2202 ).  A lesson in Culture.  </w:t>
      </w:r>
      <w:r w:rsidRPr="00363EDE">
        <w:rPr>
          <w:rFonts w:ascii="Arial" w:hAnsi="Arial" w:cs="Arial"/>
          <w:i/>
          <w:iCs/>
        </w:rPr>
        <w:t xml:space="preserve">Elt Journal, 56/ 1, </w:t>
      </w:r>
      <w:r w:rsidRPr="00363EDE">
        <w:rPr>
          <w:rFonts w:ascii="Arial" w:hAnsi="Arial" w:cs="Arial"/>
        </w:rPr>
        <w:t>11-21.</w:t>
      </w:r>
    </w:p>
    <w:p w:rsidR="00DC0086" w:rsidRPr="00363EDE" w:rsidRDefault="00DC0086" w:rsidP="00363EDE">
      <w:pPr>
        <w:spacing w:line="480" w:lineRule="auto"/>
        <w:ind w:firstLine="708"/>
        <w:jc w:val="both"/>
        <w:rPr>
          <w:rFonts w:ascii="Arial" w:hAnsi="Arial" w:cs="Arial"/>
        </w:rPr>
      </w:pPr>
      <w:r w:rsidRPr="00363EDE">
        <w:rPr>
          <w:rFonts w:ascii="Arial" w:hAnsi="Arial" w:cs="Arial"/>
        </w:rPr>
        <w:t xml:space="preserve">Valdes, J.  (1990 ).  The Inevitability of Teaching and Learning Culture in a Foreign Language Course.  In B. Harrison (Ed. ), </w:t>
      </w:r>
      <w:r w:rsidRPr="00363EDE">
        <w:rPr>
          <w:rFonts w:ascii="Arial" w:hAnsi="Arial" w:cs="Arial"/>
          <w:i/>
          <w:iCs/>
        </w:rPr>
        <w:t xml:space="preserve">Culture and the Language Classroom, </w:t>
      </w:r>
      <w:r w:rsidRPr="00363EDE">
        <w:rPr>
          <w:rFonts w:ascii="Arial" w:hAnsi="Arial" w:cs="Arial"/>
        </w:rPr>
        <w:t>p. 20- 30.</w:t>
      </w:r>
    </w:p>
    <w:p w:rsidR="00687690" w:rsidRDefault="00363EDE" w:rsidP="00687690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5A6579"/>
          <w:sz w:val="27"/>
          <w:szCs w:val="27"/>
          <w:shd w:val="clear" w:color="auto" w:fill="FFFFFF"/>
          <w:lang w:eastAsia="tr-TR"/>
        </w:rPr>
      </w:pPr>
      <w:r>
        <w:rPr>
          <w:rFonts w:ascii="Arial" w:eastAsia="Times New Roman" w:hAnsi="Arial" w:cs="Arial"/>
          <w:b/>
          <w:bCs/>
          <w:color w:val="5A6579"/>
          <w:sz w:val="27"/>
          <w:szCs w:val="27"/>
          <w:shd w:val="clear" w:color="auto" w:fill="FFFFFF"/>
          <w:lang w:eastAsia="tr-TR"/>
        </w:rPr>
        <w:t>4. Experiential Steps</w:t>
      </w:r>
    </w:p>
    <w:p w:rsidR="00363EDE" w:rsidRPr="00687690" w:rsidRDefault="00363EDE" w:rsidP="00687690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000000"/>
          <w:sz w:val="24"/>
          <w:szCs w:val="24"/>
          <w:lang w:eastAsia="tr-TR"/>
        </w:rPr>
      </w:pPr>
      <w:r w:rsidRPr="00363EDE">
        <w:rPr>
          <w:rFonts w:ascii="Arial" w:hAnsi="Arial" w:cs="Arial"/>
          <w:color w:val="222222"/>
          <w:sz w:val="24"/>
          <w:szCs w:val="24"/>
        </w:rPr>
        <w:t>I`d like to present my paper in The 5th International Conference of Engl</w:t>
      </w:r>
      <w:r w:rsidR="00655853">
        <w:rPr>
          <w:rFonts w:ascii="Arial" w:hAnsi="Arial" w:cs="Arial"/>
          <w:color w:val="222222"/>
          <w:sz w:val="24"/>
          <w:szCs w:val="24"/>
        </w:rPr>
        <w:t xml:space="preserve">ish as a Lingua Franca </w:t>
      </w:r>
      <w:bookmarkStart w:id="6" w:name="_GoBack"/>
      <w:bookmarkEnd w:id="6"/>
      <w:r w:rsidRPr="00363EDE">
        <w:rPr>
          <w:rFonts w:ascii="Arial" w:hAnsi="Arial" w:cs="Arial"/>
          <w:color w:val="222222"/>
          <w:sz w:val="24"/>
          <w:szCs w:val="24"/>
        </w:rPr>
        <w:t>hosted by Boğaziçi University, Faculty of Education, Department of Foreign Language Education, Istanbul, Turkey from May 24 to 26, 2012.</w:t>
      </w:r>
    </w:p>
    <w:p w:rsidR="00687690" w:rsidRDefault="00687690" w:rsidP="00687690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5A6579"/>
          <w:sz w:val="27"/>
          <w:szCs w:val="27"/>
          <w:shd w:val="clear" w:color="auto" w:fill="FFFFFF"/>
          <w:lang w:eastAsia="tr-TR"/>
        </w:rPr>
      </w:pPr>
      <w:bookmarkStart w:id="7" w:name="x--5._Who_Can_Help:_Parent,_sibling,_fri"/>
      <w:bookmarkEnd w:id="7"/>
      <w:r w:rsidRPr="00687690">
        <w:rPr>
          <w:rFonts w:ascii="Arial" w:eastAsia="Times New Roman" w:hAnsi="Arial" w:cs="Arial"/>
          <w:b/>
          <w:bCs/>
          <w:color w:val="5A6579"/>
          <w:sz w:val="27"/>
          <w:szCs w:val="27"/>
          <w:shd w:val="clear" w:color="auto" w:fill="FFFFFF"/>
          <w:lang w:eastAsia="tr-TR"/>
        </w:rPr>
        <w:t xml:space="preserve">5. Who Can Help: Parent, sibling, friend, P2PU student—someone needs to read this learning plan and help hold you accountable for it. </w:t>
      </w:r>
    </w:p>
    <w:p w:rsidR="00363EDE" w:rsidRDefault="00363EDE" w:rsidP="00687690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5A6579"/>
          <w:sz w:val="27"/>
          <w:szCs w:val="27"/>
          <w:shd w:val="clear" w:color="auto" w:fill="FFFFFF"/>
          <w:lang w:eastAsia="tr-TR"/>
        </w:rPr>
      </w:pPr>
      <w:r>
        <w:rPr>
          <w:rFonts w:ascii="Arial" w:hAnsi="Arial" w:cs="Arial"/>
          <w:color w:val="222222"/>
          <w:sz w:val="24"/>
          <w:szCs w:val="24"/>
        </w:rPr>
        <w:t>I`ll handle it myself</w:t>
      </w:r>
      <w:r w:rsidRPr="00363EDE">
        <w:rPr>
          <w:rFonts w:ascii="Arial" w:hAnsi="Arial" w:cs="Arial"/>
          <w:color w:val="222222"/>
          <w:sz w:val="24"/>
          <w:szCs w:val="24"/>
        </w:rPr>
        <w:sym w:font="Wingdings" w:char="F04A"/>
      </w:r>
      <w:r>
        <w:rPr>
          <w:rFonts w:ascii="Arial" w:hAnsi="Arial" w:cs="Arial"/>
          <w:color w:val="222222"/>
          <w:sz w:val="24"/>
          <w:szCs w:val="24"/>
        </w:rPr>
        <w:t xml:space="preserve"> </w:t>
      </w:r>
    </w:p>
    <w:p w:rsidR="00D54DF1" w:rsidRDefault="00687690" w:rsidP="00687690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5A6579"/>
          <w:sz w:val="27"/>
          <w:szCs w:val="27"/>
          <w:shd w:val="clear" w:color="auto" w:fill="FFFFFF"/>
          <w:lang w:eastAsia="tr-TR"/>
        </w:rPr>
      </w:pPr>
      <w:bookmarkStart w:id="8" w:name="x--6._Next_Steps:_What_are_you_going_to_"/>
      <w:bookmarkEnd w:id="8"/>
      <w:r w:rsidRPr="00687690">
        <w:rPr>
          <w:rFonts w:ascii="Arial" w:eastAsia="Times New Roman" w:hAnsi="Arial" w:cs="Arial"/>
          <w:b/>
          <w:bCs/>
          <w:color w:val="5A6579"/>
          <w:sz w:val="27"/>
          <w:szCs w:val="27"/>
          <w:shd w:val="clear" w:color="auto" w:fill="FFFFFF"/>
          <w:lang w:eastAsia="tr-TR"/>
        </w:rPr>
        <w:t>6. Next Steps: What are you going to do in the next day, week, month, and year to make your plan a reality? It’s a good idea to review weekly, monthly, or every semester with your guide from step 5.</w:t>
      </w:r>
    </w:p>
    <w:p w:rsidR="00363EDE" w:rsidRDefault="00363EDE" w:rsidP="00363EDE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5A6579"/>
          <w:sz w:val="27"/>
          <w:szCs w:val="27"/>
          <w:shd w:val="clear" w:color="auto" w:fill="FFFFFF"/>
          <w:lang w:eastAsia="tr-TR"/>
        </w:rPr>
      </w:pPr>
      <w:r>
        <w:rPr>
          <w:rFonts w:ascii="Arial" w:hAnsi="Arial" w:cs="Arial"/>
          <w:color w:val="222222"/>
          <w:sz w:val="24"/>
          <w:szCs w:val="24"/>
        </w:rPr>
        <w:t xml:space="preserve">Start with the literature review.  </w:t>
      </w:r>
    </w:p>
    <w:p w:rsidR="00363EDE" w:rsidRDefault="00363EDE" w:rsidP="00687690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5A6579"/>
          <w:sz w:val="27"/>
          <w:szCs w:val="27"/>
          <w:shd w:val="clear" w:color="auto" w:fill="FFFFFF"/>
          <w:lang w:eastAsia="tr-TR"/>
        </w:rPr>
      </w:pPr>
    </w:p>
    <w:p w:rsidR="00363EDE" w:rsidRPr="00687690" w:rsidRDefault="00363EDE" w:rsidP="00687690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  <w:lang w:eastAsia="tr-TR"/>
        </w:rPr>
      </w:pPr>
    </w:p>
    <w:sectPr w:rsidR="00363EDE" w:rsidRPr="006876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690"/>
    <w:rsid w:val="001C099C"/>
    <w:rsid w:val="00274C77"/>
    <w:rsid w:val="00363EDE"/>
    <w:rsid w:val="00631057"/>
    <w:rsid w:val="00655853"/>
    <w:rsid w:val="00687690"/>
    <w:rsid w:val="0094486C"/>
    <w:rsid w:val="00A20639"/>
    <w:rsid w:val="00C03784"/>
    <w:rsid w:val="00D54DF1"/>
    <w:rsid w:val="00DC0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769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74C7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3105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769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74C7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3105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716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0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296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8497374">
                  <w:marLeft w:val="32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067071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2457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112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8021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33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fled.boun.edu.tr/home/?page_id=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4</Pages>
  <Words>811</Words>
  <Characters>4629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X</cp:lastModifiedBy>
  <cp:revision>3</cp:revision>
  <dcterms:created xsi:type="dcterms:W3CDTF">2011-09-05T19:41:00Z</dcterms:created>
  <dcterms:modified xsi:type="dcterms:W3CDTF">2011-09-05T21:19:00Z</dcterms:modified>
</cp:coreProperties>
</file>